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65609" w14:textId="77777777" w:rsidR="004800BE" w:rsidRDefault="004800BE" w:rsidP="004800BE">
      <w:pPr>
        <w:spacing w:beforeAutospacing="1" w:after="100" w:afterAutospacing="1" w:line="240" w:lineRule="auto"/>
        <w:jc w:val="center"/>
        <w:outlineLvl w:val="0"/>
        <w:rPr>
          <w:rFonts w:ascii="Open Sans" w:eastAsia="Times New Roman" w:hAnsi="Open Sans" w:cs="Times New Roman"/>
          <w:b/>
          <w:bCs/>
          <w:kern w:val="36"/>
          <w:sz w:val="48"/>
          <w:szCs w:val="48"/>
          <w:lang w:eastAsia="nl-BE"/>
        </w:rPr>
      </w:pPr>
      <w:r w:rsidRPr="00B47BD0"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 wp14:anchorId="2B38893E" wp14:editId="32F5D8F4">
            <wp:simplePos x="0" y="0"/>
            <wp:positionH relativeFrom="margin">
              <wp:posOffset>4486275</wp:posOffset>
            </wp:positionH>
            <wp:positionV relativeFrom="paragraph">
              <wp:posOffset>366395</wp:posOffset>
            </wp:positionV>
            <wp:extent cx="1400175" cy="617855"/>
            <wp:effectExtent l="0" t="0" r="9525" b="0"/>
            <wp:wrapSquare wrapText="bothSides"/>
            <wp:docPr id="31" name="Picture 31" descr="Afbeeldingsresultaten voor logo fod sociale zeke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ten voor logo fod sociale zekerhei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F8796" w14:textId="77777777" w:rsidR="004800BE" w:rsidRDefault="004800BE" w:rsidP="004800BE">
      <w:pPr>
        <w:spacing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nl-BE"/>
        </w:rPr>
      </w:pPr>
      <w:r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nl-BE"/>
        </w:rPr>
        <w:t xml:space="preserve">Gefinancierd door de FOD Sociale Zekerheid in het kader van pilootprojecten voor de preventie van psychische </w:t>
      </w:r>
      <w:proofErr w:type="spellStart"/>
      <w:r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nl-BE"/>
        </w:rPr>
        <w:t>werkgerelateerde</w:t>
      </w:r>
      <w:proofErr w:type="spellEnd"/>
      <w:r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nl-BE"/>
        </w:rPr>
        <w:t xml:space="preserve"> aandoeningen.</w:t>
      </w:r>
    </w:p>
    <w:p w14:paraId="17916A20" w14:textId="77777777" w:rsidR="00182D94" w:rsidRDefault="00182D94" w:rsidP="004800BE">
      <w:pPr>
        <w:spacing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nl-BE"/>
        </w:rPr>
      </w:pPr>
    </w:p>
    <w:p w14:paraId="4347248B" w14:textId="77777777" w:rsidR="00D90F86" w:rsidRDefault="00182D94" w:rsidP="00182D94">
      <w:pPr>
        <w:pStyle w:val="Kop1"/>
        <w:jc w:val="center"/>
        <w:rPr>
          <w:rFonts w:eastAsia="Times New Roman"/>
          <w:lang w:eastAsia="nl-BE"/>
        </w:rPr>
      </w:pPr>
      <w:proofErr w:type="spellStart"/>
      <w:r>
        <w:rPr>
          <w:rFonts w:eastAsia="Times New Roman"/>
          <w:lang w:eastAsia="nl-BE"/>
        </w:rPr>
        <w:t>Burnout</w:t>
      </w:r>
      <w:proofErr w:type="spellEnd"/>
      <w:r>
        <w:rPr>
          <w:rFonts w:eastAsia="Times New Roman"/>
          <w:lang w:eastAsia="nl-BE"/>
        </w:rPr>
        <w:t xml:space="preserve"> Assessment Tool</w:t>
      </w:r>
      <w:r w:rsidR="00D90F86">
        <w:rPr>
          <w:rFonts w:eastAsia="Times New Roman"/>
          <w:lang w:eastAsia="nl-BE"/>
        </w:rPr>
        <w:t xml:space="preserve"> </w:t>
      </w:r>
    </w:p>
    <w:p w14:paraId="40A0FEEE" w14:textId="2A097900" w:rsidR="00182D94" w:rsidRDefault="00D90F86" w:rsidP="00182D94">
      <w:pPr>
        <w:pStyle w:val="Kop1"/>
        <w:jc w:val="center"/>
        <w:rPr>
          <w:rFonts w:eastAsia="Times New Roman"/>
          <w:lang w:eastAsia="nl-BE"/>
        </w:rPr>
      </w:pPr>
      <w:r>
        <w:rPr>
          <w:rFonts w:eastAsia="Times New Roman"/>
          <w:lang w:eastAsia="nl-BE"/>
        </w:rPr>
        <w:t xml:space="preserve">Ontwikkeld door </w:t>
      </w:r>
      <w:proofErr w:type="spellStart"/>
      <w:r>
        <w:rPr>
          <w:rFonts w:eastAsia="Times New Roman"/>
          <w:lang w:eastAsia="nl-BE"/>
        </w:rPr>
        <w:t>Wilmar</w:t>
      </w:r>
      <w:proofErr w:type="spellEnd"/>
      <w:r>
        <w:rPr>
          <w:rFonts w:eastAsia="Times New Roman"/>
          <w:lang w:eastAsia="nl-BE"/>
        </w:rPr>
        <w:t xml:space="preserve"> </w:t>
      </w:r>
      <w:proofErr w:type="spellStart"/>
      <w:r>
        <w:rPr>
          <w:rFonts w:eastAsia="Times New Roman"/>
          <w:lang w:eastAsia="nl-BE"/>
        </w:rPr>
        <w:t>Schaufeli</w:t>
      </w:r>
      <w:proofErr w:type="spellEnd"/>
      <w:r>
        <w:rPr>
          <w:rFonts w:eastAsia="Times New Roman"/>
          <w:lang w:eastAsia="nl-BE"/>
        </w:rPr>
        <w:t xml:space="preserve">, Hans De Witte en Steffie </w:t>
      </w:r>
      <w:proofErr w:type="spellStart"/>
      <w:r>
        <w:rPr>
          <w:rFonts w:eastAsia="Times New Roman"/>
          <w:lang w:eastAsia="nl-BE"/>
        </w:rPr>
        <w:t>Desar</w:t>
      </w:r>
      <w:proofErr w:type="spellEnd"/>
    </w:p>
    <w:p w14:paraId="71C9A97A" w14:textId="60779D30" w:rsidR="00D90F86" w:rsidRDefault="00D90F86" w:rsidP="00D90F86">
      <w:pPr>
        <w:rPr>
          <w:lang w:eastAsia="nl-BE"/>
        </w:rPr>
      </w:pPr>
    </w:p>
    <w:p w14:paraId="67D61B9E" w14:textId="3BD87BA4" w:rsidR="00D90F86" w:rsidRDefault="00D90F86" w:rsidP="00D90F86">
      <w:pPr>
        <w:rPr>
          <w:lang w:eastAsia="nl-BE"/>
        </w:rPr>
      </w:pPr>
    </w:p>
    <w:p w14:paraId="52335457" w14:textId="77777777" w:rsidR="00D90F86" w:rsidRDefault="00D90F86" w:rsidP="00D90F86">
      <w:pPr>
        <w:pStyle w:val="Default"/>
      </w:pPr>
    </w:p>
    <w:p w14:paraId="7B60B7DD" w14:textId="77777777" w:rsidR="004800BE" w:rsidRDefault="004800BE" w:rsidP="004800BE">
      <w:pPr>
        <w:spacing w:beforeAutospacing="1" w:after="100" w:afterAutospacing="1" w:line="240" w:lineRule="auto"/>
        <w:jc w:val="center"/>
        <w:outlineLvl w:val="0"/>
        <w:rPr>
          <w:rFonts w:ascii="Open Sans" w:eastAsia="Times New Roman" w:hAnsi="Open Sans" w:cs="Times New Roman"/>
          <w:b/>
          <w:bCs/>
          <w:vanish/>
          <w:kern w:val="36"/>
          <w:sz w:val="48"/>
          <w:szCs w:val="48"/>
          <w:lang w:eastAsia="nl-BE"/>
        </w:rPr>
      </w:pPr>
    </w:p>
    <w:p w14:paraId="487A9D75" w14:textId="77777777" w:rsidR="004800BE" w:rsidRPr="004800BE" w:rsidRDefault="004800BE" w:rsidP="004800BE">
      <w:pPr>
        <w:spacing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Cs/>
          <w:vanish/>
          <w:kern w:val="36"/>
          <w:sz w:val="24"/>
          <w:szCs w:val="24"/>
          <w:lang w:eastAsia="nl-BE"/>
        </w:rPr>
      </w:pPr>
      <w:r w:rsidRPr="004800BE">
        <w:rPr>
          <w:rFonts w:asciiTheme="majorHAnsi" w:eastAsia="Times New Roman" w:hAnsiTheme="majorHAnsi" w:cstheme="majorHAnsi"/>
          <w:bCs/>
          <w:vanish/>
          <w:kern w:val="36"/>
          <w:sz w:val="24"/>
          <w:szCs w:val="24"/>
          <w:lang w:eastAsia="nl-BE"/>
        </w:rPr>
        <w:t>Gefinancierd door de FOD Sociale Zekerheid in het kader van pilootprojecten voor de preventie van psychische werkgerelateerde aandoeningen</w:t>
      </w:r>
    </w:p>
    <w:p w14:paraId="22F77B3B" w14:textId="77777777" w:rsidR="004800BE" w:rsidRPr="004800BE" w:rsidRDefault="00134977" w:rsidP="004800BE">
      <w:pPr>
        <w:spacing w:beforeAutospacing="1" w:after="100" w:afterAutospacing="1" w:line="240" w:lineRule="auto"/>
        <w:jc w:val="center"/>
        <w:outlineLvl w:val="0"/>
        <w:rPr>
          <w:rFonts w:ascii="Open Sans" w:eastAsia="Times New Roman" w:hAnsi="Open Sans" w:cs="Times New Roman"/>
          <w:b/>
          <w:bCs/>
          <w:vanish/>
          <w:kern w:val="36"/>
          <w:sz w:val="48"/>
          <w:szCs w:val="48"/>
          <w:lang w:eastAsia="nl-BE"/>
        </w:rPr>
      </w:pPr>
      <w:r w:rsidRPr="00134977">
        <w:rPr>
          <w:rFonts w:ascii="Open Sans" w:eastAsia="Times New Roman" w:hAnsi="Open Sans" w:cs="Times New Roman"/>
          <w:b/>
          <w:bCs/>
          <w:vanish/>
          <w:kern w:val="36"/>
          <w:sz w:val="48"/>
          <w:szCs w:val="48"/>
          <w:lang w:eastAsia="nl-BE"/>
        </w:rPr>
        <w:t>Burnout Assessment Tool</w:t>
      </w:r>
    </w:p>
    <w:p w14:paraId="0B3F453A" w14:textId="77777777" w:rsidR="00134977" w:rsidRPr="00134977" w:rsidRDefault="00134977" w:rsidP="00134977">
      <w:pPr>
        <w:shd w:val="clear" w:color="auto" w:fill="EFEFEF"/>
        <w:spacing w:before="100" w:beforeAutospacing="1" w:after="100" w:afterAutospacing="1" w:line="240" w:lineRule="auto"/>
        <w:rPr>
          <w:rFonts w:ascii="Open Sans" w:eastAsia="Times New Roman" w:hAnsi="Open Sans" w:cs="Times New Roman"/>
          <w:sz w:val="24"/>
          <w:szCs w:val="24"/>
          <w:lang w:eastAsia="nl-BE"/>
        </w:rPr>
      </w:pPr>
      <w:r w:rsidRPr="00134977">
        <w:rPr>
          <w:rFonts w:ascii="Open Sans" w:eastAsia="Times New Roman" w:hAnsi="Open Sans" w:cs="Times New Roman"/>
          <w:sz w:val="24"/>
          <w:szCs w:val="24"/>
          <w:lang w:eastAsia="nl-BE"/>
        </w:rPr>
        <w:t xml:space="preserve">De </w:t>
      </w:r>
      <w:proofErr w:type="spellStart"/>
      <w:r w:rsidRPr="00134977">
        <w:rPr>
          <w:rFonts w:ascii="Open Sans" w:eastAsia="Times New Roman" w:hAnsi="Open Sans" w:cs="Times New Roman"/>
          <w:sz w:val="24"/>
          <w:szCs w:val="24"/>
          <w:lang w:eastAsia="nl-BE"/>
        </w:rPr>
        <w:t>Burnout</w:t>
      </w:r>
      <w:proofErr w:type="spellEnd"/>
      <w:r w:rsidRPr="00134977">
        <w:rPr>
          <w:rFonts w:ascii="Open Sans" w:eastAsia="Times New Roman" w:hAnsi="Open Sans" w:cs="Times New Roman"/>
          <w:sz w:val="24"/>
          <w:szCs w:val="24"/>
          <w:lang w:eastAsia="nl-BE"/>
        </w:rPr>
        <w:t xml:space="preserve"> Assessment Tool stelt geen diagnose van burn-out. Hij geeft een eerste indicatie of u een risico loopt op burn-out. Hebt u hierbij vragen, neem dan contact op met een hulpverlener om te kijken of er sprake is van burn-out.</w:t>
      </w:r>
    </w:p>
    <w:p w14:paraId="154F7DCB" w14:textId="77777777" w:rsidR="00134977" w:rsidRPr="00134977" w:rsidRDefault="00134977" w:rsidP="00134977">
      <w:pPr>
        <w:shd w:val="clear" w:color="auto" w:fill="EFEFEF"/>
        <w:spacing w:before="100" w:beforeAutospacing="1" w:after="100" w:afterAutospacing="1" w:line="240" w:lineRule="auto"/>
        <w:rPr>
          <w:rFonts w:ascii="Open Sans" w:eastAsia="Times New Roman" w:hAnsi="Open Sans" w:cs="Times New Roman"/>
          <w:sz w:val="24"/>
          <w:szCs w:val="24"/>
          <w:lang w:eastAsia="nl-BE"/>
        </w:rPr>
      </w:pPr>
      <w:r w:rsidRPr="00134977">
        <w:rPr>
          <w:rFonts w:ascii="Open Sans" w:eastAsia="Times New Roman" w:hAnsi="Open Sans" w:cs="Times New Roman"/>
          <w:i/>
          <w:iCs/>
          <w:sz w:val="24"/>
          <w:szCs w:val="24"/>
          <w:lang w:eastAsia="nl-BE"/>
        </w:rPr>
        <w:t xml:space="preserve">Citatie: </w:t>
      </w:r>
      <w:proofErr w:type="spellStart"/>
      <w:r w:rsidRPr="00134977">
        <w:rPr>
          <w:rFonts w:ascii="Open Sans" w:eastAsia="Times New Roman" w:hAnsi="Open Sans" w:cs="Times New Roman"/>
          <w:i/>
          <w:iCs/>
          <w:sz w:val="24"/>
          <w:szCs w:val="24"/>
          <w:lang w:eastAsia="nl-BE"/>
        </w:rPr>
        <w:t>Schaufeli</w:t>
      </w:r>
      <w:proofErr w:type="spellEnd"/>
      <w:r w:rsidRPr="00134977">
        <w:rPr>
          <w:rFonts w:ascii="Open Sans" w:eastAsia="Times New Roman" w:hAnsi="Open Sans" w:cs="Times New Roman"/>
          <w:i/>
          <w:iCs/>
          <w:sz w:val="24"/>
          <w:szCs w:val="24"/>
          <w:lang w:eastAsia="nl-BE"/>
        </w:rPr>
        <w:t xml:space="preserve">, W.B., De Witte, H. &amp; Desart, S. (2019). Handleiding </w:t>
      </w:r>
      <w:proofErr w:type="spellStart"/>
      <w:r w:rsidRPr="00134977">
        <w:rPr>
          <w:rFonts w:ascii="Open Sans" w:eastAsia="Times New Roman" w:hAnsi="Open Sans" w:cs="Times New Roman"/>
          <w:i/>
          <w:iCs/>
          <w:sz w:val="24"/>
          <w:szCs w:val="24"/>
          <w:lang w:eastAsia="nl-BE"/>
        </w:rPr>
        <w:t>Burnout</w:t>
      </w:r>
      <w:proofErr w:type="spellEnd"/>
      <w:r w:rsidRPr="00134977">
        <w:rPr>
          <w:rFonts w:ascii="Open Sans" w:eastAsia="Times New Roman" w:hAnsi="Open Sans" w:cs="Times New Roman"/>
          <w:i/>
          <w:iCs/>
          <w:sz w:val="24"/>
          <w:szCs w:val="24"/>
          <w:lang w:eastAsia="nl-BE"/>
        </w:rPr>
        <w:t xml:space="preserve"> Assessment Tool (BAT). KU Leuven, België: Intern rapport.</w:t>
      </w:r>
    </w:p>
    <w:p w14:paraId="25997F4F" w14:textId="77777777" w:rsidR="000C321A" w:rsidRDefault="004800BE">
      <w:r>
        <w:t>Op de volgende pagina’s vindt u twee versies van de BAT. De eerste versie ‘Vragenlijst voor werkenden in Vlaanderen’ dient u in te vullen wanneer u nog steeds aan het werken bent. De tweede versie ‘Vragenlijst voor niet-werkenden in Vlaanderen’ vult u in wanneer u niet meer aan de slag bent.</w:t>
      </w:r>
    </w:p>
    <w:p w14:paraId="0CB5B3C6" w14:textId="03C3EA03" w:rsidR="004800BE" w:rsidRDefault="00182D94">
      <w:r>
        <w:t>Uw</w:t>
      </w:r>
      <w:r w:rsidR="004800BE">
        <w:t xml:space="preserve"> ingevulde vragenlijst bezorg</w:t>
      </w:r>
      <w:r>
        <w:t>t u</w:t>
      </w:r>
      <w:r w:rsidR="004800BE">
        <w:t xml:space="preserve"> terug aan </w:t>
      </w:r>
      <w:r>
        <w:t>uw</w:t>
      </w:r>
      <w:r w:rsidR="004800BE">
        <w:t xml:space="preserve"> contactpersoon binnen het We Care </w:t>
      </w:r>
      <w:proofErr w:type="spellStart"/>
      <w:r w:rsidR="004800BE">
        <w:t>for</w:t>
      </w:r>
      <w:proofErr w:type="spellEnd"/>
      <w:r w:rsidR="004800BE">
        <w:t xml:space="preserve"> </w:t>
      </w:r>
      <w:proofErr w:type="spellStart"/>
      <w:r w:rsidR="004800BE">
        <w:t>You</w:t>
      </w:r>
      <w:proofErr w:type="spellEnd"/>
      <w:r w:rsidR="004800BE">
        <w:t xml:space="preserve"> team. </w:t>
      </w:r>
      <w:r>
        <w:t>Uw contactpersoon</w:t>
      </w:r>
      <w:r w:rsidR="004800BE">
        <w:t xml:space="preserve"> zal </w:t>
      </w:r>
      <w:r>
        <w:t>uw</w:t>
      </w:r>
      <w:r w:rsidR="004800BE">
        <w:t xml:space="preserve"> vragenlijst scoren. De resultaten worden</w:t>
      </w:r>
      <w:r>
        <w:t xml:space="preserve"> ve</w:t>
      </w:r>
      <w:r w:rsidR="0072702F">
        <w:t>r</w:t>
      </w:r>
      <w:r>
        <w:t>volgens</w:t>
      </w:r>
      <w:r w:rsidR="004800BE">
        <w:t xml:space="preserve"> met </w:t>
      </w:r>
      <w:r>
        <w:t>u</w:t>
      </w:r>
      <w:r w:rsidR="004800BE">
        <w:t xml:space="preserve"> besproken tijdens </w:t>
      </w:r>
      <w:r>
        <w:t>uw</w:t>
      </w:r>
      <w:r w:rsidR="004800BE">
        <w:t xml:space="preserve"> eerste contactmoment dat doorgaat op…………………………………………….(datum en locatie).</w:t>
      </w:r>
    </w:p>
    <w:p w14:paraId="0DF52F63" w14:textId="7304C7BA" w:rsidR="00C75FB6" w:rsidRDefault="00C75FB6"/>
    <w:p w14:paraId="196F1C8A" w14:textId="01F85C72" w:rsidR="00C75FB6" w:rsidRDefault="00C75FB6"/>
    <w:p w14:paraId="2FFF2575" w14:textId="40A9B39B" w:rsidR="00C75FB6" w:rsidRDefault="00C75FB6"/>
    <w:p w14:paraId="009A666F" w14:textId="5EE6E744" w:rsidR="00C75FB6" w:rsidRDefault="00C75FB6">
      <w:r w:rsidRPr="00C75FB6">
        <w:rPr>
          <w:noProof/>
          <w:lang w:eastAsia="nl-BE"/>
        </w:rPr>
        <w:drawing>
          <wp:inline distT="0" distB="0" distL="0" distR="0" wp14:anchorId="7C066713" wp14:editId="4CA8C700">
            <wp:extent cx="5760720" cy="884727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4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5D843" w14:textId="4DDEED99" w:rsidR="00C75FB6" w:rsidRDefault="00C75FB6">
      <w:r w:rsidRPr="00C75FB6">
        <w:rPr>
          <w:noProof/>
          <w:lang w:eastAsia="nl-BE"/>
        </w:rPr>
        <w:drawing>
          <wp:inline distT="0" distB="0" distL="0" distR="0" wp14:anchorId="61FAC94F" wp14:editId="4FB7810F">
            <wp:extent cx="5760720" cy="815695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DD58E" w14:textId="0DC1B3C5" w:rsidR="00C75FB6" w:rsidRDefault="00C75FB6"/>
    <w:p w14:paraId="5B1A5253" w14:textId="4FA3185C" w:rsidR="00C75FB6" w:rsidRDefault="00C75FB6"/>
    <w:p w14:paraId="25499639" w14:textId="77750679" w:rsidR="00C75FB6" w:rsidRDefault="00C75FB6">
      <w:bookmarkStart w:id="0" w:name="_GoBack"/>
      <w:bookmarkEnd w:id="0"/>
      <w:r w:rsidRPr="00C75FB6">
        <w:rPr>
          <w:noProof/>
          <w:lang w:eastAsia="nl-BE"/>
        </w:rPr>
        <w:drawing>
          <wp:inline distT="0" distB="0" distL="0" distR="0" wp14:anchorId="34052B3D" wp14:editId="064A9CFB">
            <wp:extent cx="5760720" cy="8156957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64020" w14:textId="11B4867C" w:rsidR="00C75FB6" w:rsidRDefault="00C75FB6"/>
    <w:p w14:paraId="55981039" w14:textId="45B337FE" w:rsidR="00C75FB6" w:rsidRDefault="00C75FB6"/>
    <w:p w14:paraId="0777EA96" w14:textId="1E6F31C5" w:rsidR="00C75FB6" w:rsidRDefault="00C75FB6"/>
    <w:p w14:paraId="2AD50BAA" w14:textId="4A2D3BF8" w:rsidR="00C75FB6" w:rsidRDefault="00C75FB6"/>
    <w:p w14:paraId="4462704F" w14:textId="170020A7" w:rsidR="00C75FB6" w:rsidRDefault="00C75FB6">
      <w:r w:rsidRPr="00C75FB6">
        <w:rPr>
          <w:noProof/>
          <w:lang w:eastAsia="nl-BE"/>
        </w:rPr>
        <w:drawing>
          <wp:inline distT="0" distB="0" distL="0" distR="0" wp14:anchorId="6654DAE7" wp14:editId="26E9B30B">
            <wp:extent cx="5760720" cy="8156957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D526A" w14:textId="7C8794AB" w:rsidR="00C75FB6" w:rsidRDefault="00C75FB6"/>
    <w:p w14:paraId="785F6F43" w14:textId="752A00EC" w:rsidR="00C75FB6" w:rsidRDefault="00C75FB6"/>
    <w:p w14:paraId="67726055" w14:textId="7BC26090" w:rsidR="00C75FB6" w:rsidRDefault="00C75FB6"/>
    <w:p w14:paraId="6AFF7C88" w14:textId="0E6FB937" w:rsidR="00C75FB6" w:rsidRDefault="00C75FB6"/>
    <w:p w14:paraId="6F2136B7" w14:textId="51CB8238" w:rsidR="00C75FB6" w:rsidRDefault="00C75FB6"/>
    <w:p w14:paraId="074F9290" w14:textId="29BEBB96" w:rsidR="00C75FB6" w:rsidRDefault="00C75FB6"/>
    <w:p w14:paraId="152F2B35" w14:textId="77B58ED2" w:rsidR="00C75FB6" w:rsidRDefault="00C75FB6"/>
    <w:p w14:paraId="0B3510D1" w14:textId="5D69905C" w:rsidR="00C75FB6" w:rsidRDefault="00C75FB6"/>
    <w:p w14:paraId="35D4070B" w14:textId="5D385D55" w:rsidR="00C75FB6" w:rsidRDefault="00C75FB6"/>
    <w:p w14:paraId="56616291" w14:textId="542E381F" w:rsidR="00C75FB6" w:rsidRDefault="00C75FB6"/>
    <w:p w14:paraId="0C2BE4AB" w14:textId="51E27E24" w:rsidR="00C75FB6" w:rsidRDefault="00C75FB6"/>
    <w:p w14:paraId="790E05BD" w14:textId="5D5E46BC" w:rsidR="00C75FB6" w:rsidRDefault="00C75FB6"/>
    <w:p w14:paraId="04CC8C6B" w14:textId="6823DB17" w:rsidR="00C75FB6" w:rsidRDefault="00C75FB6"/>
    <w:p w14:paraId="429901B5" w14:textId="54986880" w:rsidR="00C75FB6" w:rsidRDefault="00C75FB6"/>
    <w:p w14:paraId="75EDDC06" w14:textId="06911F5D" w:rsidR="00C75FB6" w:rsidRDefault="00C75FB6"/>
    <w:p w14:paraId="086CD794" w14:textId="39851B72" w:rsidR="00C75FB6" w:rsidRDefault="00C75FB6"/>
    <w:p w14:paraId="427AB676" w14:textId="77777777" w:rsidR="00C75FB6" w:rsidRDefault="00C75FB6"/>
    <w:sectPr w:rsidR="00C75FB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EF76" w14:textId="77777777" w:rsidR="004800BE" w:rsidRDefault="004800BE" w:rsidP="004800BE">
      <w:pPr>
        <w:spacing w:after="0" w:line="240" w:lineRule="auto"/>
      </w:pPr>
      <w:r>
        <w:separator/>
      </w:r>
    </w:p>
  </w:endnote>
  <w:endnote w:type="continuationSeparator" w:id="0">
    <w:p w14:paraId="4B836727" w14:textId="77777777" w:rsidR="004800BE" w:rsidRDefault="004800BE" w:rsidP="0048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0E2C8" w14:textId="77777777" w:rsidR="004800BE" w:rsidRDefault="004800BE" w:rsidP="004800BE">
      <w:pPr>
        <w:spacing w:after="0" w:line="240" w:lineRule="auto"/>
      </w:pPr>
      <w:r>
        <w:separator/>
      </w:r>
    </w:p>
  </w:footnote>
  <w:footnote w:type="continuationSeparator" w:id="0">
    <w:p w14:paraId="54A9D603" w14:textId="77777777" w:rsidR="004800BE" w:rsidRDefault="004800BE" w:rsidP="0048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71FA3" w14:textId="77777777" w:rsidR="004800BE" w:rsidRDefault="004800BE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7216" behindDoc="1" locked="0" layoutInCell="0" allowOverlap="1" wp14:anchorId="29734579" wp14:editId="463CF651">
          <wp:simplePos x="0" y="0"/>
          <wp:positionH relativeFrom="margin">
            <wp:align>right</wp:align>
          </wp:positionH>
          <wp:positionV relativeFrom="page">
            <wp:posOffset>125095</wp:posOffset>
          </wp:positionV>
          <wp:extent cx="5614670" cy="998220"/>
          <wp:effectExtent l="0" t="0" r="508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998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977"/>
    <w:rsid w:val="00134977"/>
    <w:rsid w:val="00182D94"/>
    <w:rsid w:val="002348E6"/>
    <w:rsid w:val="004800BE"/>
    <w:rsid w:val="0072702F"/>
    <w:rsid w:val="007D56A0"/>
    <w:rsid w:val="00C75FB6"/>
    <w:rsid w:val="00CC1BFD"/>
    <w:rsid w:val="00D9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1DD8"/>
  <w15:chartTrackingRefBased/>
  <w15:docId w15:val="{AE50EE37-1336-4E25-B8EC-D5E29E17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2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8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00BE"/>
  </w:style>
  <w:style w:type="paragraph" w:styleId="Voettekst">
    <w:name w:val="footer"/>
    <w:basedOn w:val="Standaard"/>
    <w:link w:val="VoettekstChar"/>
    <w:uiPriority w:val="99"/>
    <w:unhideWhenUsed/>
    <w:rsid w:val="0048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00BE"/>
  </w:style>
  <w:style w:type="character" w:customStyle="1" w:styleId="Kop1Char">
    <w:name w:val="Kop 1 Char"/>
    <w:basedOn w:val="Standaardalinea-lettertype"/>
    <w:link w:val="Kop1"/>
    <w:uiPriority w:val="9"/>
    <w:rsid w:val="00182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D90F8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5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8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54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SRNSVQQ3ZVQM-1365036356-5988</_dlc_DocId>
    <_dlc_DocIdUrl xmlns="888c19c8-2d53-45e3-b4cf-13c3fd8922d3">
      <Url>https://mobiusgroup.sharepoint.com/sites/mobius/Projects/FODSZ1405/_layouts/15/DocIdRedir.aspx?ID=SRNSVQQ3ZVQM-1365036356-5988</Url>
      <Description>SRNSVQQ3ZVQM-1365036356-5988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B3445F0-8A77-4EF4-9758-5313FBEE7BA5}"/>
</file>

<file path=customXml/itemProps2.xml><?xml version="1.0" encoding="utf-8"?>
<ds:datastoreItem xmlns:ds="http://schemas.openxmlformats.org/officeDocument/2006/customXml" ds:itemID="{530EA378-F303-482B-AA6A-289D933A2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0779C-C812-4215-9F53-54017F3336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324c3f5-f25b-42af-8eb0-c06c8d122b21"/>
    <ds:schemaRef ds:uri="6e685b49-195c-499d-9cf5-d25a3508e33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46F04D-777F-447A-B311-22BB667998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Kerckhofs Karolien</dc:creator>
  <cp:keywords/>
  <dc:description/>
  <cp:lastModifiedBy>Kerckhofs Karolien</cp:lastModifiedBy>
  <cp:revision>2</cp:revision>
  <dcterms:created xsi:type="dcterms:W3CDTF">2019-11-19T10:00:00Z</dcterms:created>
  <dcterms:modified xsi:type="dcterms:W3CDTF">2019-11-19T10:00:00Z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b6ebae4f-df38-463c-acbb-92067e804a95</vt:lpwstr>
  </property>
</Properties>
</file>